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5052A5" w:rsidRDefault="005052A5">
      <w:bookmarkStart w:id="0" w:name="_GoBack"/>
      <w:bookmarkEnd w:id="0"/>
    </w:p>
    <w:tbl>
      <w:tblPr>
        <w:tblW w:w="10397" w:type="dxa"/>
        <w:tblInd w:w="30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0"/>
        <w:gridCol w:w="2835"/>
      </w:tblGrid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B44580" w:rsidRPr="00501CCF" w:rsidRDefault="00B44580" w:rsidP="00501CCF">
            <w:pPr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Former registered names</w:t>
            </w:r>
          </w:p>
        </w:tc>
        <w:tc>
          <w:tcPr>
            <w:tcW w:w="5180" w:type="dxa"/>
            <w:tcBorders>
              <w:left w:val="nil"/>
              <w:right w:val="nil"/>
            </w:tcBorders>
          </w:tcPr>
          <w:p w:rsidR="00B44580" w:rsidRPr="00501CCF" w:rsidRDefault="00B44580" w:rsidP="00501CCF">
            <w:pPr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01CCF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B44580" w:rsidRPr="00501CCF" w:rsidTr="002C3CD3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Trading names or styles</w:t>
            </w:r>
          </w:p>
        </w:tc>
        <w:tc>
          <w:tcPr>
            <w:tcW w:w="5180" w:type="dxa"/>
            <w:tcBorders>
              <w:left w:val="nil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01CCF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the registered name)</w:t>
            </w: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Registered number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Registered office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501CCF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1371E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371E0" w:rsidRPr="00501CCF" w:rsidRDefault="001371E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Last Date for Claims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371E0" w:rsidRPr="00501CCF" w:rsidRDefault="001371E0" w:rsidP="00501CCF">
            <w:pPr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371E0" w:rsidRPr="00501CCF" w:rsidRDefault="001371E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1371E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1371E0" w:rsidRPr="00501CCF" w:rsidRDefault="001371E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Address for Claims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1371E0" w:rsidRPr="00501CCF" w:rsidRDefault="001371E0" w:rsidP="00501CCF">
            <w:pPr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1371E0" w:rsidRPr="00501CCF" w:rsidRDefault="001371E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501CCF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501CCF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501CCF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501CCF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501CCF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501CCF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501CCF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501CCF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18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501CCF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501CCF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B44580" w:rsidRPr="00501CCF" w:rsidTr="002C3CD3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Standard Advert Wording</w:t>
            </w:r>
          </w:p>
        </w:tc>
        <w:tc>
          <w:tcPr>
            <w:tcW w:w="801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2C3CD3" w:rsidRPr="00501CCF" w:rsidRDefault="002C3CD3" w:rsidP="00501CCF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rPr>
                <w:rFonts w:ascii="Myriad Pro" w:hAnsi="Myriad Pro" w:cs="Arial"/>
                <w:sz w:val="18"/>
                <w:szCs w:val="20"/>
              </w:rPr>
            </w:pPr>
            <w:r w:rsidRPr="00501CCF">
              <w:rPr>
                <w:rStyle w:val="Strong"/>
                <w:rFonts w:ascii="Myriad Pro" w:hAnsi="Myriad Pro" w:cs="Arial"/>
                <w:sz w:val="18"/>
                <w:szCs w:val="20"/>
              </w:rPr>
              <w:t>NOTICE IS HEREBY GIVEN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, that the Liquidator of the Company intends to make a </w:t>
            </w:r>
            <w:r w:rsidR="00542B5A" w:rsidRPr="00501CCF">
              <w:rPr>
                <w:rFonts w:ascii="Myriad Pro" w:hAnsi="Myriad Pro" w:cs="Arial"/>
                <w:sz w:val="18"/>
                <w:szCs w:val="20"/>
              </w:rPr>
              <w:t xml:space="preserve">first and 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>final distribution to creditors. Creditors are required to prove their debts on or before {Last_Date_For_</w:t>
            </w:r>
            <w:r w:rsidR="001371E0" w:rsidRPr="00501CCF">
              <w:rPr>
                <w:rFonts w:ascii="Myriad Pro" w:hAnsi="Myriad Pro" w:cs="Arial"/>
                <w:sz w:val="18"/>
                <w:szCs w:val="20"/>
              </w:rPr>
              <w:t>Claims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} by sending full details of their claims to </w:t>
            </w:r>
            <w:r w:rsidR="001371E0" w:rsidRPr="00501CCF">
              <w:rPr>
                <w:rFonts w:ascii="Myriad Pro" w:hAnsi="Myriad Pro" w:cs="Arial"/>
                <w:sz w:val="18"/>
                <w:szCs w:val="20"/>
              </w:rPr>
              <w:t>Liquidator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 at</w:t>
            </w:r>
            <w:r w:rsidRPr="00501CCF">
              <w:rPr>
                <w:rStyle w:val="apple-converted-space"/>
                <w:rFonts w:ascii="Myriad Pro" w:hAnsi="Myriad Pro" w:cs="Arial"/>
                <w:sz w:val="18"/>
                <w:szCs w:val="20"/>
              </w:rPr>
              <w:t> </w:t>
            </w:r>
            <w:r w:rsidRPr="00501CCF">
              <w:rPr>
                <w:rStyle w:val="Strong"/>
                <w:rFonts w:ascii="Myriad Pro" w:hAnsi="Myriad Pro" w:cs="Arial"/>
                <w:sz w:val="18"/>
                <w:szCs w:val="20"/>
              </w:rPr>
              <w:t>{Address</w:t>
            </w:r>
            <w:r w:rsidR="001371E0" w:rsidRPr="00501CCF">
              <w:rPr>
                <w:rStyle w:val="Strong"/>
                <w:rFonts w:ascii="Myriad Pro" w:hAnsi="Myriad Pro" w:cs="Arial"/>
                <w:sz w:val="18"/>
                <w:szCs w:val="20"/>
              </w:rPr>
              <w:t>_For_Claims</w:t>
            </w:r>
            <w:r w:rsidRPr="00501CCF">
              <w:rPr>
                <w:rStyle w:val="Strong"/>
                <w:rFonts w:ascii="Myriad Pro" w:hAnsi="Myriad Pro" w:cs="Arial"/>
                <w:sz w:val="18"/>
                <w:szCs w:val="20"/>
              </w:rPr>
              <w:t>}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. Creditors must also, if so requested by the </w:t>
            </w:r>
            <w:r w:rsidR="001371E0" w:rsidRPr="00501CCF">
              <w:rPr>
                <w:rFonts w:ascii="Myriad Pro" w:hAnsi="Myriad Pro" w:cs="Arial"/>
                <w:sz w:val="18"/>
                <w:szCs w:val="20"/>
              </w:rPr>
              <w:t>Liquidator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, provide such further details and documentary evidence to support their claims as the </w:t>
            </w:r>
            <w:r w:rsidR="001371E0" w:rsidRPr="00501CCF">
              <w:rPr>
                <w:rFonts w:ascii="Myriad Pro" w:hAnsi="Myriad Pro" w:cs="Arial"/>
                <w:sz w:val="18"/>
                <w:szCs w:val="20"/>
              </w:rPr>
              <w:t>Liquidator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 deem</w:t>
            </w:r>
            <w:r w:rsidR="001371E0" w:rsidRPr="00501CCF">
              <w:rPr>
                <w:rFonts w:ascii="Myriad Pro" w:hAnsi="Myriad Pro" w:cs="Arial"/>
                <w:sz w:val="18"/>
                <w:szCs w:val="20"/>
              </w:rPr>
              <w:t>s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 necessary.</w:t>
            </w:r>
          </w:p>
          <w:p w:rsidR="002C3CD3" w:rsidRPr="00501CCF" w:rsidRDefault="002C3CD3" w:rsidP="00501CCF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rPr>
                <w:rFonts w:ascii="Myriad Pro" w:hAnsi="Myriad Pro" w:cs="Arial"/>
                <w:sz w:val="18"/>
                <w:szCs w:val="20"/>
              </w:rPr>
            </w:pPr>
            <w:r w:rsidRPr="00501CCF">
              <w:rPr>
                <w:rFonts w:ascii="Myriad Pro" w:hAnsi="Myriad Pro" w:cs="Arial"/>
                <w:sz w:val="18"/>
                <w:szCs w:val="20"/>
              </w:rPr>
              <w:t>The intended distribution is a</w:t>
            </w:r>
            <w:r w:rsidR="00542B5A" w:rsidRPr="00501CCF">
              <w:rPr>
                <w:rFonts w:ascii="Myriad Pro" w:hAnsi="Myriad Pro" w:cs="Arial"/>
                <w:sz w:val="18"/>
                <w:szCs w:val="20"/>
              </w:rPr>
              <w:t xml:space="preserve"> first and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 final distribution and may be made without regard to any claims not proved by </w:t>
            </w:r>
            <w:r w:rsidR="001371E0" w:rsidRPr="00501CCF">
              <w:rPr>
                <w:rFonts w:ascii="Myriad Pro" w:hAnsi="Myriad Pro" w:cs="Arial"/>
                <w:sz w:val="18"/>
                <w:szCs w:val="20"/>
              </w:rPr>
              <w:t>{Last_Date_For_Claims}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>. Any creditor who has not proved his debt by that date, or who increases the claim in his proof after that date, will not be entitled to disturb the intended</w:t>
            </w:r>
            <w:r w:rsidR="00542B5A" w:rsidRPr="00501CCF">
              <w:rPr>
                <w:rFonts w:ascii="Myriad Pro" w:hAnsi="Myriad Pro" w:cs="Arial"/>
                <w:sz w:val="18"/>
                <w:szCs w:val="20"/>
              </w:rPr>
              <w:t xml:space="preserve"> first and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 final distribution. The </w:t>
            </w:r>
            <w:r w:rsidR="001371E0" w:rsidRPr="00501CCF">
              <w:rPr>
                <w:rFonts w:ascii="Myriad Pro" w:hAnsi="Myriad Pro" w:cs="Arial"/>
                <w:sz w:val="18"/>
                <w:szCs w:val="20"/>
              </w:rPr>
              <w:t>Liquidator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 intend</w:t>
            </w:r>
            <w:r w:rsidR="001371E0" w:rsidRPr="00501CCF">
              <w:rPr>
                <w:rFonts w:ascii="Myriad Pro" w:hAnsi="Myriad Pro" w:cs="Arial"/>
                <w:sz w:val="18"/>
                <w:szCs w:val="20"/>
              </w:rPr>
              <w:t>s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 that, after paying or providing for a</w:t>
            </w:r>
            <w:r w:rsidR="00542B5A" w:rsidRPr="00501CCF">
              <w:rPr>
                <w:rFonts w:ascii="Myriad Pro" w:hAnsi="Myriad Pro" w:cs="Arial"/>
                <w:sz w:val="18"/>
                <w:szCs w:val="20"/>
              </w:rPr>
              <w:t xml:space="preserve"> first and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 final distribution in respect of creditors who have proved their claims, all funds remaining in the Liquidator</w:t>
            </w:r>
            <w:r w:rsidR="001371E0" w:rsidRPr="00501CCF">
              <w:rPr>
                <w:rFonts w:ascii="Myriad Pro" w:hAnsi="Myriad Pro" w:cs="Arial"/>
                <w:sz w:val="18"/>
                <w:szCs w:val="20"/>
              </w:rPr>
              <w:t>’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>s hands following the</w:t>
            </w:r>
            <w:r w:rsidR="00542B5A" w:rsidRPr="00501CCF">
              <w:rPr>
                <w:rFonts w:ascii="Myriad Pro" w:hAnsi="Myriad Pro" w:cs="Arial"/>
                <w:sz w:val="18"/>
                <w:szCs w:val="20"/>
              </w:rPr>
              <w:t xml:space="preserve"> first and</w:t>
            </w:r>
            <w:r w:rsidRPr="00501CCF">
              <w:rPr>
                <w:rFonts w:ascii="Myriad Pro" w:hAnsi="Myriad Pro" w:cs="Arial"/>
                <w:sz w:val="18"/>
                <w:szCs w:val="20"/>
              </w:rPr>
              <w:t xml:space="preserve"> final distribution to creditors shall be distributed to the shareholders of the Company absolutely.</w:t>
            </w:r>
          </w:p>
          <w:p w:rsidR="00B44580" w:rsidRPr="00501CCF" w:rsidRDefault="002C3CD3" w:rsidP="00501CCF">
            <w:pPr>
              <w:pStyle w:val="NormalWeb"/>
              <w:shd w:val="clear" w:color="auto" w:fill="FFFFFF"/>
              <w:spacing w:before="0" w:beforeAutospacing="0" w:after="120" w:afterAutospacing="0" w:line="276" w:lineRule="auto"/>
              <w:rPr>
                <w:rFonts w:ascii="Myriad Pro" w:hAnsi="Myriad Pro" w:cs="Arial"/>
                <w:color w:val="504F4F"/>
                <w:sz w:val="20"/>
                <w:szCs w:val="20"/>
              </w:rPr>
            </w:pPr>
            <w:r w:rsidRPr="00501CCF">
              <w:rPr>
                <w:rFonts w:ascii="Myriad Pro" w:hAnsi="Myriad Pro" w:cs="Arial"/>
                <w:sz w:val="18"/>
                <w:szCs w:val="20"/>
              </w:rPr>
              <w:t>The Company is able to pay all its known liabilities in full.</w:t>
            </w:r>
          </w:p>
        </w:tc>
      </w:tr>
      <w:tr w:rsidR="00B44580" w:rsidRPr="00501CCF" w:rsidTr="002C3CD3">
        <w:trPr>
          <w:cantSplit/>
          <w:trHeight w:val="44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1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11759" w:rsidRPr="00501CCF" w:rsidRDefault="00E11759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The Edinburgh Gazette</w:t>
            </w:r>
          </w:p>
          <w:p w:rsidR="00B44580" w:rsidRPr="00501CCF" w:rsidRDefault="00E11759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501CCF">
              <w:rPr>
                <w:rFonts w:ascii="Myriad Pro" w:hAnsi="Myriad Pro"/>
              </w:rPr>
              <w:t>(if additional publicity required give details here)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44580" w:rsidRPr="00501CCF" w:rsidRDefault="00B44580" w:rsidP="00501CCF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BB377E" w:rsidRPr="00501CCF" w:rsidRDefault="00BB377E" w:rsidP="00664DE3">
      <w:pPr>
        <w:tabs>
          <w:tab w:val="left" w:pos="7763"/>
        </w:tabs>
        <w:rPr>
          <w:rFonts w:ascii="Myriad Pro" w:hAnsi="Myriad Pro"/>
        </w:rPr>
      </w:pPr>
    </w:p>
    <w:sectPr w:rsidR="00BB377E" w:rsidRPr="00501CCF" w:rsidSect="00304767">
      <w:headerReference w:type="default" r:id="rId6"/>
      <w:footerReference w:type="default" r:id="rId7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4D6" w:rsidRDefault="008A34D6" w:rsidP="0043460B">
      <w:r>
        <w:separator/>
      </w:r>
    </w:p>
  </w:endnote>
  <w:endnote w:type="continuationSeparator" w:id="0">
    <w:p w:rsidR="008A34D6" w:rsidRDefault="008A34D6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580" w:rsidRPr="00984818" w:rsidRDefault="00984818" w:rsidP="00984818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 w:rsidRPr="00984818">
      <w:rPr>
        <w:rFonts w:ascii="Myriad Pro" w:hAnsi="Myriad Pro" w:cs="Arial"/>
        <w:b/>
        <w:bCs/>
        <w:noProof/>
        <w:color w:val="000000"/>
        <w:spacing w:val="-1"/>
        <w:sz w:val="19"/>
        <w:szCs w:val="19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1C3001" wp14:editId="0D6A5DB3">
              <wp:simplePos x="0" y="0"/>
              <wp:positionH relativeFrom="column">
                <wp:posOffset>-727710</wp:posOffset>
              </wp:positionH>
              <wp:positionV relativeFrom="paragraph">
                <wp:posOffset>-88265</wp:posOffset>
              </wp:positionV>
              <wp:extent cx="778573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573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0A310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3pt,-6.95pt" to="555.7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hpn0QEAAIkDAAAOAAAAZHJzL2Uyb0RvYy54bWysU01vGjEQvVfqf7B8L0toUtCKJQdQeqla&#10;pKQ/YOK1dy3ZHsvjsvDvOzaE0vZWlYOZ8Xg+3pu368ejd+KgE1kMnbybzaXQQWFvw9DJ7y9PH1ZS&#10;UIbQg8OgO3nSJB8379+tp9jqBY7oep0EFwnUTrGTY86xbRpSo/ZAM4w6cNBg8pDZTUPTJ5i4unfN&#10;Yj7/1EyY+phQaSK+3Z2DclPrG6NV/mYM6SxcJ3m2XM9Uz9dyNps1tEOCOFp1GQP+YQoPNnDTa6kd&#10;ZBA/kv2rlLcqIaHJM4W+QWOs0hUDo7mb/4HmeYSoKxYmh+KVJvp/ZdXXwz4J23fyXooAnlf0nBPY&#10;YcxiiyEwgZjEfeFpitTy823Yp4tHcZ8K6KNJvvwzHHGs3J6u3OpjFoovl8vVw/LjgxTqLdb8SoyJ&#10;8meNXhSjk86GAhtaOHyhzM346duTch3wyTpXV+eCmFh3i+Wct6uAFWQcZDZ9ZEwUBinADSxNlVMt&#10;SehsX9JLITrR1iVxAFYHi6rH6YXnlcIBZQ4wiPor6HmE31LLPDug8ZxcQ2cxeZtZ0c76Tq5us10o&#10;HXXV5AVVYfTMYbFesT9Vapvi8b5r04s2i6BufbZvv6DNTwAAAP//AwBQSwMEFAAGAAgAAAAhAFXv&#10;mvLfAAAADQEAAA8AAABkcnMvZG93bnJldi54bWxMj91Og0AQhe9NfIfNmHjXLlRLLLI0RmOv9KK1&#10;DzDAFNDdWWQXij69S2KiczU/J+d8k20no8VIvWstK4iXEQji0lYt1wqOb8+LOxDOI1eoLZOCL3Kw&#10;zS8vMkwre+Y9jQdfi2DCLkUFjfddKqUrGzLolrYjDreT7Q36MPa1rHo8B3Oj5SqKEmmw5ZDQYEeP&#10;DZUfh8Eo2E3f6xddjk/F5jisTnr3+YrviVLXV9PDPQhPk/8Tw4wf0CEPTIUduHJCK1jE8W0StHN3&#10;swExS0KtQRS/K5ln8v8X+Q8AAAD//wMAUEsBAi0AFAAGAAgAAAAhALaDOJL+AAAA4QEAABMAAAAA&#10;AAAAAAAAAAAAAAAAAFtDb250ZW50X1R5cGVzXS54bWxQSwECLQAUAAYACAAAACEAOP0h/9YAAACU&#10;AQAACwAAAAAAAAAAAAAAAAAvAQAAX3JlbHMvLnJlbHNQSwECLQAUAAYACAAAACEAI3IaZ9EBAACJ&#10;AwAADgAAAAAAAAAAAAAAAAAuAgAAZHJzL2Uyb0RvYy54bWxQSwECLQAUAAYACAAAACEAVe+a8t8A&#10;AAANAQAADwAAAAAAAAAAAAAAAAArBAAAZHJzL2Rvd25yZXYueG1sUEsFBgAAAAAEAAQA8wAAADcF&#10;AAAAAA==&#10;" strokecolor="windowText" strokeweight="1pt">
              <v:stroke joinstyle="miter"/>
            </v:line>
          </w:pict>
        </mc:Fallback>
      </mc:AlternateContent>
    </w:r>
    <w:r w:rsidRPr="00984818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Pr="00984818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Pr="00984818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Pr="00984818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Pr="00984818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Pr="00984818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Pr="00984818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Pr="00984818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4D6" w:rsidRDefault="008A34D6" w:rsidP="0043460B">
      <w:r>
        <w:separator/>
      </w:r>
    </w:p>
  </w:footnote>
  <w:footnote w:type="continuationSeparator" w:id="0">
    <w:p w:rsidR="008A34D6" w:rsidRDefault="008A34D6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69C" w:rsidRPr="0014369C" w:rsidRDefault="00FF53AF" w:rsidP="0014369C">
    <w:pPr>
      <w:pStyle w:val="Header"/>
      <w:rPr>
        <w:rFonts w:ascii="Myriad Pro" w:hAnsi="Myriad Pro"/>
        <w:b/>
        <w:sz w:val="2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61312" behindDoc="0" locked="0" layoutInCell="1" allowOverlap="1" wp14:anchorId="1C1D1AF5" wp14:editId="239FDE6E">
          <wp:simplePos x="0" y="0"/>
          <wp:positionH relativeFrom="column">
            <wp:posOffset>5205095</wp:posOffset>
          </wp:positionH>
          <wp:positionV relativeFrom="paragraph">
            <wp:posOffset>-464820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369C" w:rsidRPr="0014369C">
      <w:rPr>
        <w:rFonts w:ascii="Myriad Pro" w:hAnsi="Myriad Pro"/>
        <w:b/>
        <w:sz w:val="28"/>
      </w:rPr>
      <w:t>Members' Voluntary Liquidation</w:t>
    </w:r>
  </w:p>
  <w:p w:rsidR="0014369C" w:rsidRPr="0014369C" w:rsidRDefault="0014369C" w:rsidP="0014369C">
    <w:pPr>
      <w:pStyle w:val="Header"/>
      <w:rPr>
        <w:rFonts w:ascii="Myriad Pro" w:hAnsi="Myriad Pro"/>
        <w:b/>
        <w:sz w:val="32"/>
      </w:rPr>
    </w:pPr>
    <w:r w:rsidRPr="0014369C">
      <w:rPr>
        <w:rFonts w:ascii="Myriad Pro" w:hAnsi="Myriad Pro"/>
        <w:b/>
        <w:sz w:val="32"/>
      </w:rPr>
      <w:t>Notice of Intended Final Distribution</w:t>
    </w:r>
  </w:p>
  <w:p w:rsidR="0014369C" w:rsidRPr="0014369C" w:rsidRDefault="0014369C" w:rsidP="0014369C">
    <w:pPr>
      <w:pStyle w:val="Header"/>
      <w:rPr>
        <w:rFonts w:ascii="Myriad Pro" w:hAnsi="Myriad Pro"/>
        <w:i/>
        <w:sz w:val="18"/>
      </w:rPr>
    </w:pPr>
    <w:r w:rsidRPr="0014369C">
      <w:rPr>
        <w:rFonts w:ascii="Myriad Pro" w:hAnsi="Myriad Pro"/>
        <w:i/>
        <w:sz w:val="18"/>
      </w:rPr>
      <w:t>Statutory advertising form for The Edinburgh Gazette or additional publicity</w:t>
    </w:r>
  </w:p>
  <w:p w:rsidR="0014369C" w:rsidRPr="0014369C" w:rsidRDefault="00FF53AF" w:rsidP="0014369C">
    <w:pPr>
      <w:pStyle w:val="Header"/>
      <w:rPr>
        <w:rFonts w:ascii="Myriad Pro" w:hAnsi="Myriad Pro"/>
        <w:i/>
        <w:sz w:val="18"/>
      </w:rPr>
    </w:pPr>
    <w:r>
      <w:rPr>
        <w:rFonts w:ascii="Myriad Pro" w:hAnsi="Myriad Pro"/>
        <w:i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-662305</wp:posOffset>
              </wp:positionH>
              <wp:positionV relativeFrom="paragraph">
                <wp:posOffset>220980</wp:posOffset>
              </wp:positionV>
              <wp:extent cx="826008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60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8CB046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2.15pt,17.4pt" to="598.2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WhDtAEAALcDAAAOAAAAZHJzL2Uyb0RvYy54bWysU02P0zAQvSPxHyzfadIeVlXUdA9d7V4Q&#10;VCz8AK8zbixsjzU2bfrvGbttFgFCCHFx/PHezLw3k8395J04AiWLoZfLRSsFBI2DDYdefvn8+G4t&#10;RcoqDMphgF6eIcn77ds3m1PsYIUjugFIcJCQulPs5Zhz7Jom6RG8SguMEPjRIHmV+UiHZiB14uje&#10;Nau2vWtOSEMk1JAS3z5cHuW2xjcGdP5oTIIsXC+5tlxXqutLWZvtRnUHUnG0+lqG+ocqvLKBk86h&#10;HlRW4hvZX0J5qwkTmrzQ6Bs0xmqoGljNsv1JzfOoIlQtbE6Ks03p/4XVH457Enbg3kkRlOcWPWdS&#10;9jBmscMQ2EAksSw+nWLqGL4Le7qeUtxTET0Z8uXLcsRUvT3P3sKUhebL9equbdfcAn17a16JkVJ+&#10;AvSibHrpbCiyVaeO71PmZAy9QfhQCrmkrrt8dlDALnwCw1I42bKy6xDBzpE4Km7/8LXK4FgVWSjG&#10;OjeT2j+TrthCgzpYf0uc0TUjhjwTvQ1Iv8uap1up5oK/qb5oLbJfcDjXRlQ7eDqqS9dJLuP347nS&#10;X/+37XcAAAD//wMAUEsDBBQABgAIAAAAIQB8fh9S4AAAAAsBAAAPAAAAZHJzL2Rvd25yZXYueG1s&#10;TI9NT8MwDIbvSPyHyEjctrRsbKM0nRAfJziUssOOWWPaao1TNVlb+PV44gBH249eP2+6nWwrBux9&#10;40hBPI9AIJXONFQp2H28zDYgfNBkdOsIFXyhh212eZHqxLiR3nEoQiU4hHyiFdQhdImUvqzRaj93&#10;HRLfPl1vdeCxr6Tp9cjhtpU3UbSSVjfEH2rd4WON5bE4WQXr59ci78ant+9crmWeDy5sjnulrq+m&#10;h3sQAafwB8NZn9UhY6eDO5HxolUwi6PlglkFiyV3OBPx3eoWxOF3I7NU/u+Q/QAAAP//AwBQSwEC&#10;LQAUAAYACAAAACEAtoM4kv4AAADhAQAAEwAAAAAAAAAAAAAAAAAAAAAAW0NvbnRlbnRfVHlwZXNd&#10;LnhtbFBLAQItABQABgAIAAAAIQA4/SH/1gAAAJQBAAALAAAAAAAAAAAAAAAAAC8BAABfcmVscy8u&#10;cmVsc1BLAQItABQABgAIAAAAIQAtaWhDtAEAALcDAAAOAAAAAAAAAAAAAAAAAC4CAABkcnMvZTJv&#10;RG9jLnhtbFBLAQItABQABgAIAAAAIQB8fh9S4AAAAAsBAAAPAAAAAAAAAAAAAAAAAA4EAABkcnMv&#10;ZG93bnJldi54bWxQSwUGAAAAAAQABADzAAAAGwUAAAAA&#10;" strokecolor="black [3040]"/>
          </w:pict>
        </mc:Fallback>
      </mc:AlternateContent>
    </w:r>
    <w:r w:rsidR="0014369C" w:rsidRPr="0014369C">
      <w:rPr>
        <w:rFonts w:ascii="Myriad Pro" w:hAnsi="Myriad Pro"/>
        <w:i/>
        <w:sz w:val="18"/>
      </w:rPr>
      <w:t>(Gazette Notice Code: 2406)</w:t>
    </w:r>
    <w:r w:rsidRPr="00FF53AF">
      <w:rPr>
        <w:rFonts w:ascii="Myriad Pro" w:hAnsi="Myriad Pro"/>
        <w:b/>
        <w:noProof/>
        <w:sz w:val="36"/>
      </w:rPr>
      <w:t xml:space="preserve"> </w:t>
    </w:r>
  </w:p>
  <w:p w:rsidR="00B44580" w:rsidRPr="0014369C" w:rsidRDefault="00B44580" w:rsidP="0014369C">
    <w:pPr>
      <w:pStyle w:val="Header"/>
      <w:rPr>
        <w:rFonts w:ascii="Myriad Pro" w:hAnsi="Myriad Pro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55B"/>
    <w:rsid w:val="0000297B"/>
    <w:rsid w:val="00003B30"/>
    <w:rsid w:val="00016C1C"/>
    <w:rsid w:val="00036882"/>
    <w:rsid w:val="000443DE"/>
    <w:rsid w:val="00046B52"/>
    <w:rsid w:val="00053ACE"/>
    <w:rsid w:val="00056BFF"/>
    <w:rsid w:val="000571E4"/>
    <w:rsid w:val="000709FB"/>
    <w:rsid w:val="000A266E"/>
    <w:rsid w:val="000A53BD"/>
    <w:rsid w:val="000B3303"/>
    <w:rsid w:val="000B7321"/>
    <w:rsid w:val="000C3DFB"/>
    <w:rsid w:val="000D660D"/>
    <w:rsid w:val="000D7976"/>
    <w:rsid w:val="000D7A86"/>
    <w:rsid w:val="000E2C3B"/>
    <w:rsid w:val="000F7B4C"/>
    <w:rsid w:val="00100555"/>
    <w:rsid w:val="001043B2"/>
    <w:rsid w:val="00112B1B"/>
    <w:rsid w:val="001313DF"/>
    <w:rsid w:val="001371E0"/>
    <w:rsid w:val="0014369C"/>
    <w:rsid w:val="00154FAB"/>
    <w:rsid w:val="00162384"/>
    <w:rsid w:val="0017656D"/>
    <w:rsid w:val="00191188"/>
    <w:rsid w:val="001949BF"/>
    <w:rsid w:val="0019586B"/>
    <w:rsid w:val="00196872"/>
    <w:rsid w:val="001B6FAA"/>
    <w:rsid w:val="001C187F"/>
    <w:rsid w:val="001D2C40"/>
    <w:rsid w:val="001E0B84"/>
    <w:rsid w:val="001E10D9"/>
    <w:rsid w:val="001E17A4"/>
    <w:rsid w:val="001E3A5E"/>
    <w:rsid w:val="001E587D"/>
    <w:rsid w:val="001E5F18"/>
    <w:rsid w:val="001F0969"/>
    <w:rsid w:val="001F5341"/>
    <w:rsid w:val="00207EFC"/>
    <w:rsid w:val="00210B4D"/>
    <w:rsid w:val="00212B29"/>
    <w:rsid w:val="00225AC8"/>
    <w:rsid w:val="00235B89"/>
    <w:rsid w:val="00251D19"/>
    <w:rsid w:val="002575EF"/>
    <w:rsid w:val="00260FEC"/>
    <w:rsid w:val="0026260B"/>
    <w:rsid w:val="002749C6"/>
    <w:rsid w:val="00275AF1"/>
    <w:rsid w:val="00282F1E"/>
    <w:rsid w:val="00284D42"/>
    <w:rsid w:val="00285DCE"/>
    <w:rsid w:val="002912BF"/>
    <w:rsid w:val="002A7DAB"/>
    <w:rsid w:val="002B44B7"/>
    <w:rsid w:val="002C3CD3"/>
    <w:rsid w:val="002E0D2E"/>
    <w:rsid w:val="002E121D"/>
    <w:rsid w:val="002F187F"/>
    <w:rsid w:val="002F3EA8"/>
    <w:rsid w:val="002F569C"/>
    <w:rsid w:val="00304767"/>
    <w:rsid w:val="0031112D"/>
    <w:rsid w:val="003131B3"/>
    <w:rsid w:val="00317447"/>
    <w:rsid w:val="00320106"/>
    <w:rsid w:val="003351E7"/>
    <w:rsid w:val="00336064"/>
    <w:rsid w:val="00345D18"/>
    <w:rsid w:val="00352123"/>
    <w:rsid w:val="00372D1E"/>
    <w:rsid w:val="003735C5"/>
    <w:rsid w:val="00374358"/>
    <w:rsid w:val="00376BDE"/>
    <w:rsid w:val="00377663"/>
    <w:rsid w:val="00377B68"/>
    <w:rsid w:val="00385B4E"/>
    <w:rsid w:val="003918FA"/>
    <w:rsid w:val="00397466"/>
    <w:rsid w:val="003A1C13"/>
    <w:rsid w:val="003A29EC"/>
    <w:rsid w:val="003C09E4"/>
    <w:rsid w:val="003C3E7B"/>
    <w:rsid w:val="003D58A3"/>
    <w:rsid w:val="003D766D"/>
    <w:rsid w:val="003E0FB7"/>
    <w:rsid w:val="003F0DEC"/>
    <w:rsid w:val="00401C67"/>
    <w:rsid w:val="004040F4"/>
    <w:rsid w:val="00420565"/>
    <w:rsid w:val="00431544"/>
    <w:rsid w:val="00432464"/>
    <w:rsid w:val="0043460B"/>
    <w:rsid w:val="00452D48"/>
    <w:rsid w:val="00452F07"/>
    <w:rsid w:val="00463D28"/>
    <w:rsid w:val="0048242E"/>
    <w:rsid w:val="00493D0E"/>
    <w:rsid w:val="004A6722"/>
    <w:rsid w:val="004B0367"/>
    <w:rsid w:val="004B449A"/>
    <w:rsid w:val="004B6BB2"/>
    <w:rsid w:val="004C3172"/>
    <w:rsid w:val="004D45E8"/>
    <w:rsid w:val="004E2551"/>
    <w:rsid w:val="00500E77"/>
    <w:rsid w:val="00501CCF"/>
    <w:rsid w:val="005042F4"/>
    <w:rsid w:val="005052A5"/>
    <w:rsid w:val="00506C54"/>
    <w:rsid w:val="00512746"/>
    <w:rsid w:val="005151CF"/>
    <w:rsid w:val="00521F4D"/>
    <w:rsid w:val="005262AB"/>
    <w:rsid w:val="0053592E"/>
    <w:rsid w:val="00542B5A"/>
    <w:rsid w:val="005529C4"/>
    <w:rsid w:val="00555453"/>
    <w:rsid w:val="005627D5"/>
    <w:rsid w:val="00566EDC"/>
    <w:rsid w:val="00567DDA"/>
    <w:rsid w:val="005805C4"/>
    <w:rsid w:val="005823CC"/>
    <w:rsid w:val="00582A42"/>
    <w:rsid w:val="00587EB1"/>
    <w:rsid w:val="005A541C"/>
    <w:rsid w:val="005A60C5"/>
    <w:rsid w:val="005B35BD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3336E"/>
    <w:rsid w:val="006349C5"/>
    <w:rsid w:val="00644B7E"/>
    <w:rsid w:val="0066472D"/>
    <w:rsid w:val="00664DE3"/>
    <w:rsid w:val="00666A36"/>
    <w:rsid w:val="00671C21"/>
    <w:rsid w:val="00673A62"/>
    <w:rsid w:val="0068205E"/>
    <w:rsid w:val="00682B21"/>
    <w:rsid w:val="00686F51"/>
    <w:rsid w:val="006872FF"/>
    <w:rsid w:val="00695D73"/>
    <w:rsid w:val="006A2130"/>
    <w:rsid w:val="006D2A87"/>
    <w:rsid w:val="006D2B59"/>
    <w:rsid w:val="006E0EAD"/>
    <w:rsid w:val="006E2AA8"/>
    <w:rsid w:val="006E37ED"/>
    <w:rsid w:val="006E45E0"/>
    <w:rsid w:val="006E723E"/>
    <w:rsid w:val="006F07B0"/>
    <w:rsid w:val="006F2A2D"/>
    <w:rsid w:val="006F6115"/>
    <w:rsid w:val="00701C9F"/>
    <w:rsid w:val="007100C0"/>
    <w:rsid w:val="00716B02"/>
    <w:rsid w:val="00727516"/>
    <w:rsid w:val="00733DB6"/>
    <w:rsid w:val="00741D91"/>
    <w:rsid w:val="0075426B"/>
    <w:rsid w:val="00755020"/>
    <w:rsid w:val="00760314"/>
    <w:rsid w:val="00760659"/>
    <w:rsid w:val="00783819"/>
    <w:rsid w:val="00786DBE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3810"/>
    <w:rsid w:val="008074D9"/>
    <w:rsid w:val="00810402"/>
    <w:rsid w:val="00820D5B"/>
    <w:rsid w:val="00825F57"/>
    <w:rsid w:val="008467C6"/>
    <w:rsid w:val="00847794"/>
    <w:rsid w:val="00850065"/>
    <w:rsid w:val="00867290"/>
    <w:rsid w:val="00871503"/>
    <w:rsid w:val="00873F68"/>
    <w:rsid w:val="008746FC"/>
    <w:rsid w:val="00882D94"/>
    <w:rsid w:val="00892372"/>
    <w:rsid w:val="00892968"/>
    <w:rsid w:val="008942D2"/>
    <w:rsid w:val="0089609F"/>
    <w:rsid w:val="008968DE"/>
    <w:rsid w:val="008A0DF4"/>
    <w:rsid w:val="008A34D6"/>
    <w:rsid w:val="008A49AF"/>
    <w:rsid w:val="008B0237"/>
    <w:rsid w:val="008B680F"/>
    <w:rsid w:val="008C2460"/>
    <w:rsid w:val="008C381A"/>
    <w:rsid w:val="008D048E"/>
    <w:rsid w:val="008D781A"/>
    <w:rsid w:val="008F25D4"/>
    <w:rsid w:val="008F5DD3"/>
    <w:rsid w:val="0090453F"/>
    <w:rsid w:val="00907DF6"/>
    <w:rsid w:val="00917EDD"/>
    <w:rsid w:val="0094288E"/>
    <w:rsid w:val="009433CF"/>
    <w:rsid w:val="00954DBA"/>
    <w:rsid w:val="00955C80"/>
    <w:rsid w:val="00961AE6"/>
    <w:rsid w:val="00961F28"/>
    <w:rsid w:val="00965A23"/>
    <w:rsid w:val="00967FA1"/>
    <w:rsid w:val="00971B6F"/>
    <w:rsid w:val="00972414"/>
    <w:rsid w:val="00981BE9"/>
    <w:rsid w:val="00983AE6"/>
    <w:rsid w:val="00984818"/>
    <w:rsid w:val="009A0520"/>
    <w:rsid w:val="009A0F21"/>
    <w:rsid w:val="009B18A2"/>
    <w:rsid w:val="009B1955"/>
    <w:rsid w:val="009B6615"/>
    <w:rsid w:val="009C08B0"/>
    <w:rsid w:val="009D0F0E"/>
    <w:rsid w:val="009E4BB1"/>
    <w:rsid w:val="009E6474"/>
    <w:rsid w:val="009E78E5"/>
    <w:rsid w:val="009F290B"/>
    <w:rsid w:val="00A0028B"/>
    <w:rsid w:val="00A0595F"/>
    <w:rsid w:val="00A16BD1"/>
    <w:rsid w:val="00A17219"/>
    <w:rsid w:val="00A22717"/>
    <w:rsid w:val="00A407AC"/>
    <w:rsid w:val="00A42501"/>
    <w:rsid w:val="00A55EBE"/>
    <w:rsid w:val="00A6100B"/>
    <w:rsid w:val="00A751D8"/>
    <w:rsid w:val="00A8101E"/>
    <w:rsid w:val="00A90699"/>
    <w:rsid w:val="00A92E28"/>
    <w:rsid w:val="00A96DFE"/>
    <w:rsid w:val="00AA02AA"/>
    <w:rsid w:val="00AA640E"/>
    <w:rsid w:val="00AB0E44"/>
    <w:rsid w:val="00AB1821"/>
    <w:rsid w:val="00AB18FF"/>
    <w:rsid w:val="00AC002E"/>
    <w:rsid w:val="00AC62D5"/>
    <w:rsid w:val="00AD11AB"/>
    <w:rsid w:val="00AD2EBA"/>
    <w:rsid w:val="00AD6769"/>
    <w:rsid w:val="00AE40FC"/>
    <w:rsid w:val="00AE5541"/>
    <w:rsid w:val="00AF25BA"/>
    <w:rsid w:val="00B14196"/>
    <w:rsid w:val="00B24C22"/>
    <w:rsid w:val="00B354B7"/>
    <w:rsid w:val="00B42AE4"/>
    <w:rsid w:val="00B434EC"/>
    <w:rsid w:val="00B43663"/>
    <w:rsid w:val="00B44580"/>
    <w:rsid w:val="00B4649E"/>
    <w:rsid w:val="00B47ABA"/>
    <w:rsid w:val="00B51DC9"/>
    <w:rsid w:val="00B66939"/>
    <w:rsid w:val="00BA2DDA"/>
    <w:rsid w:val="00BB377E"/>
    <w:rsid w:val="00BB7B2A"/>
    <w:rsid w:val="00BD5108"/>
    <w:rsid w:val="00BF078D"/>
    <w:rsid w:val="00BF10A1"/>
    <w:rsid w:val="00BF620C"/>
    <w:rsid w:val="00C035E4"/>
    <w:rsid w:val="00C27AE3"/>
    <w:rsid w:val="00C27DFE"/>
    <w:rsid w:val="00C30BD1"/>
    <w:rsid w:val="00C3255C"/>
    <w:rsid w:val="00C3578A"/>
    <w:rsid w:val="00C55043"/>
    <w:rsid w:val="00C63C47"/>
    <w:rsid w:val="00C703A7"/>
    <w:rsid w:val="00C7066C"/>
    <w:rsid w:val="00C72FC8"/>
    <w:rsid w:val="00C747DC"/>
    <w:rsid w:val="00C75249"/>
    <w:rsid w:val="00C7657A"/>
    <w:rsid w:val="00C85AFA"/>
    <w:rsid w:val="00CA3EC4"/>
    <w:rsid w:val="00CA7143"/>
    <w:rsid w:val="00CB1CBA"/>
    <w:rsid w:val="00CB21C9"/>
    <w:rsid w:val="00CB443D"/>
    <w:rsid w:val="00CD0977"/>
    <w:rsid w:val="00CD0DF3"/>
    <w:rsid w:val="00CD1914"/>
    <w:rsid w:val="00CD2110"/>
    <w:rsid w:val="00CD4641"/>
    <w:rsid w:val="00CF59DD"/>
    <w:rsid w:val="00D0033F"/>
    <w:rsid w:val="00D01787"/>
    <w:rsid w:val="00D02E15"/>
    <w:rsid w:val="00D06A4B"/>
    <w:rsid w:val="00D1505F"/>
    <w:rsid w:val="00D165BD"/>
    <w:rsid w:val="00D172CC"/>
    <w:rsid w:val="00D17F40"/>
    <w:rsid w:val="00D237B3"/>
    <w:rsid w:val="00D26653"/>
    <w:rsid w:val="00D30B9A"/>
    <w:rsid w:val="00D40DEE"/>
    <w:rsid w:val="00D62A02"/>
    <w:rsid w:val="00D660E6"/>
    <w:rsid w:val="00D7176E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C5ECE"/>
    <w:rsid w:val="00DE04BC"/>
    <w:rsid w:val="00DE3DCC"/>
    <w:rsid w:val="00DE4DDF"/>
    <w:rsid w:val="00E07577"/>
    <w:rsid w:val="00E11759"/>
    <w:rsid w:val="00E11C6B"/>
    <w:rsid w:val="00E1438D"/>
    <w:rsid w:val="00E2184D"/>
    <w:rsid w:val="00E21CD3"/>
    <w:rsid w:val="00E229EE"/>
    <w:rsid w:val="00E27DFD"/>
    <w:rsid w:val="00E329F9"/>
    <w:rsid w:val="00E40CC3"/>
    <w:rsid w:val="00E42540"/>
    <w:rsid w:val="00E50ED5"/>
    <w:rsid w:val="00E5317E"/>
    <w:rsid w:val="00E54DB4"/>
    <w:rsid w:val="00E5533E"/>
    <w:rsid w:val="00E608AC"/>
    <w:rsid w:val="00E60AC3"/>
    <w:rsid w:val="00E645FC"/>
    <w:rsid w:val="00E83169"/>
    <w:rsid w:val="00E95507"/>
    <w:rsid w:val="00EA13A2"/>
    <w:rsid w:val="00EC182C"/>
    <w:rsid w:val="00EC1C91"/>
    <w:rsid w:val="00EC20BE"/>
    <w:rsid w:val="00EC40D4"/>
    <w:rsid w:val="00EC46FA"/>
    <w:rsid w:val="00EC6F1F"/>
    <w:rsid w:val="00ED2C28"/>
    <w:rsid w:val="00ED50FE"/>
    <w:rsid w:val="00ED6859"/>
    <w:rsid w:val="00EE3627"/>
    <w:rsid w:val="00EF1EA0"/>
    <w:rsid w:val="00F07062"/>
    <w:rsid w:val="00F10C7D"/>
    <w:rsid w:val="00F1355B"/>
    <w:rsid w:val="00F239E4"/>
    <w:rsid w:val="00F26EF3"/>
    <w:rsid w:val="00F32800"/>
    <w:rsid w:val="00F32A92"/>
    <w:rsid w:val="00F339AE"/>
    <w:rsid w:val="00F35C99"/>
    <w:rsid w:val="00F5130D"/>
    <w:rsid w:val="00F525EE"/>
    <w:rsid w:val="00F54977"/>
    <w:rsid w:val="00F5525B"/>
    <w:rsid w:val="00F55E36"/>
    <w:rsid w:val="00F63411"/>
    <w:rsid w:val="00F67498"/>
    <w:rsid w:val="00F7548B"/>
    <w:rsid w:val="00F774CE"/>
    <w:rsid w:val="00F82B11"/>
    <w:rsid w:val="00F87953"/>
    <w:rsid w:val="00F931FB"/>
    <w:rsid w:val="00F94109"/>
    <w:rsid w:val="00F95511"/>
    <w:rsid w:val="00FA6153"/>
    <w:rsid w:val="00FA7293"/>
    <w:rsid w:val="00FA7C57"/>
    <w:rsid w:val="00FB2722"/>
    <w:rsid w:val="00FB34BA"/>
    <w:rsid w:val="00FC4452"/>
    <w:rsid w:val="00FD11BF"/>
    <w:rsid w:val="00FD3325"/>
    <w:rsid w:val="00FE5CF8"/>
    <w:rsid w:val="00FF0C1B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53662CBC-DDB6-4919-B0F9-1EE9DE14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6D2A87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E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E7B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2C3CD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3CD3"/>
    <w:rPr>
      <w:b/>
      <w:bCs/>
    </w:rPr>
  </w:style>
  <w:style w:type="character" w:customStyle="1" w:styleId="apple-converted-space">
    <w:name w:val="apple-converted-space"/>
    <w:basedOn w:val="DefaultParagraphFont"/>
    <w:rsid w:val="002C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Resolution to Wind Up</vt:lpstr>
    </vt:vector>
  </TitlesOfParts>
  <Manager>John Watson</Manager>
  <Company>TMP (UK) Ltd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Resolution to Wind Up</dc:title>
  <dc:subject>Section 85(1), Insolvency Act 1986</dc:subject>
  <dc:creator>peterrobson</dc:creator>
  <cp:keywords>insolvency statutory advertising form TMP Reynell</cp:keywords>
  <dc:description>Form supplied by and (c) TMP (UK) Ltd - please contact us for any changes</dc:description>
  <cp:lastModifiedBy>Ashish Kumar</cp:lastModifiedBy>
  <cp:revision>19</cp:revision>
  <cp:lastPrinted>2010-03-10T19:39:00Z</cp:lastPrinted>
  <dcterms:created xsi:type="dcterms:W3CDTF">2018-01-10T11:57:00Z</dcterms:created>
  <dcterms:modified xsi:type="dcterms:W3CDTF">2019-07-15T11:01:00Z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LM2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MVLiqRes 2431</vt:lpwstr>
  </property>
</Properties>
</file>